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3"/>
      </w:tblGrid>
      <w:tr w:rsidR="00074BFE" w:rsidRPr="00A2436C" w:rsidTr="00511257">
        <w:tc>
          <w:tcPr>
            <w:tcW w:w="7053" w:type="dxa"/>
          </w:tcPr>
          <w:p w:rsidR="00074BFE" w:rsidRPr="00A2436C" w:rsidRDefault="00074BFE" w:rsidP="00074BFE">
            <w:pPr>
              <w:pStyle w:val="NoSpacing"/>
              <w:rPr>
                <w:rFonts w:ascii="Century Gothic" w:hAnsi="Century Gothic" w:cs="Arial"/>
                <w:sz w:val="20"/>
                <w:szCs w:val="20"/>
              </w:rPr>
            </w:pPr>
            <w:r w:rsidRPr="00A2436C">
              <w:rPr>
                <w:rFonts w:ascii="Century Gothic" w:hAnsi="Century Gothic" w:cs="Arial"/>
                <w:noProof/>
                <w:sz w:val="20"/>
                <w:szCs w:val="20"/>
                <w:lang w:val="en-US"/>
              </w:rPr>
              <w:drawing>
                <wp:inline distT="0" distB="0" distL="0" distR="0">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917395_449676698516178_8510807119013773249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rsidR="00074BFE" w:rsidRPr="00A2436C" w:rsidRDefault="00074BFE" w:rsidP="00511257">
            <w:pPr>
              <w:pStyle w:val="NoSpacing"/>
              <w:rPr>
                <w:rFonts w:ascii="Century Gothic" w:hAnsi="Century Gothic" w:cs="Arial"/>
                <w:color w:val="A6A6A6" w:themeColor="background1" w:themeShade="A6"/>
                <w:sz w:val="18"/>
                <w:szCs w:val="18"/>
              </w:rPr>
            </w:pPr>
          </w:p>
          <w:p w:rsidR="00074BFE" w:rsidRPr="00A2436C" w:rsidRDefault="00074BFE" w:rsidP="00F05AF6">
            <w:pPr>
              <w:tabs>
                <w:tab w:val="left" w:pos="5647"/>
              </w:tabs>
              <w:rPr>
                <w:rFonts w:ascii="Century Gothic" w:hAnsi="Century Gothic" w:cs="Arial"/>
                <w:b/>
                <w:sz w:val="24"/>
                <w:szCs w:val="24"/>
              </w:rPr>
            </w:pPr>
            <w:r w:rsidRPr="00A2436C">
              <w:rPr>
                <w:rFonts w:ascii="Century Gothic" w:hAnsi="Century Gothic" w:cs="Arial"/>
                <w:b/>
                <w:sz w:val="24"/>
                <w:szCs w:val="24"/>
              </w:rPr>
              <w:t>Confidential Banking Services</w:t>
            </w:r>
          </w:p>
          <w:p w:rsidR="00074BFE" w:rsidRPr="00A2436C" w:rsidRDefault="00074BFE" w:rsidP="00511257">
            <w:pPr>
              <w:pStyle w:val="NoSpacing"/>
              <w:rPr>
                <w:rFonts w:ascii="Century Gothic" w:hAnsi="Century Gothic" w:cs="Arial"/>
              </w:rPr>
            </w:pPr>
            <w:r w:rsidRPr="00A2436C">
              <w:rPr>
                <w:rFonts w:ascii="Century Gothic" w:hAnsi="Century Gothic" w:cs="Arial"/>
                <w:b/>
              </w:rPr>
              <w:t>Bunmi Alonge</w:t>
            </w:r>
            <w:r w:rsidRPr="00A2436C">
              <w:rPr>
                <w:rFonts w:ascii="Century Gothic" w:hAnsi="Century Gothic" w:cs="Arial"/>
              </w:rPr>
              <w:t xml:space="preserve"> | </w:t>
            </w:r>
            <w:r w:rsidRPr="00A2436C">
              <w:rPr>
                <w:rFonts w:ascii="Century Gothic" w:hAnsi="Century Gothic" w:cs="Arial"/>
                <w:sz w:val="24"/>
                <w:szCs w:val="24"/>
              </w:rPr>
              <w:t>Info@pbigfunding.com</w:t>
            </w:r>
          </w:p>
          <w:p w:rsidR="00074BFE" w:rsidRPr="00A2436C" w:rsidRDefault="00074BFE" w:rsidP="00511257">
            <w:pPr>
              <w:pStyle w:val="NoSpacing"/>
              <w:rPr>
                <w:rFonts w:ascii="Century Gothic" w:hAnsi="Century Gothic" w:cs="Arial"/>
              </w:rPr>
            </w:pPr>
            <w:r w:rsidRPr="00A2436C">
              <w:rPr>
                <w:rFonts w:ascii="Century Gothic" w:hAnsi="Century Gothic" w:cs="Arial"/>
              </w:rPr>
              <w:t>Manhattan, New York | United States of America</w:t>
            </w:r>
          </w:p>
          <w:p w:rsidR="00074BFE" w:rsidRPr="00A2436C" w:rsidRDefault="00A2436C" w:rsidP="00511257">
            <w:pPr>
              <w:pStyle w:val="NoSpacing"/>
              <w:rPr>
                <w:rFonts w:ascii="Century Gothic" w:hAnsi="Century Gothic" w:cs="Arial"/>
              </w:rPr>
            </w:pPr>
            <w:r w:rsidRPr="00A2436C">
              <w:rPr>
                <w:rFonts w:ascii="Century Gothic" w:hAnsi="Century Gothic" w:cs="Arial"/>
                <w:b/>
              </w:rPr>
              <w:t>Direct</w:t>
            </w:r>
            <w:r w:rsidR="00074BFE" w:rsidRPr="00A2436C">
              <w:rPr>
                <w:rFonts w:ascii="Century Gothic" w:hAnsi="Century Gothic" w:cs="Arial"/>
              </w:rPr>
              <w:t xml:space="preserve">: 1(215) 207-6213 | </w:t>
            </w:r>
            <w:r w:rsidRPr="00A2436C">
              <w:rPr>
                <w:rFonts w:ascii="Century Gothic" w:hAnsi="Century Gothic" w:cs="Arial"/>
                <w:b/>
              </w:rPr>
              <w:t>Fax</w:t>
            </w:r>
            <w:r w:rsidRPr="00A2436C">
              <w:rPr>
                <w:rFonts w:ascii="Century Gothic" w:hAnsi="Century Gothic" w:cs="Arial"/>
              </w:rPr>
              <w:t>: 1(860) 909-0199</w:t>
            </w:r>
            <w:r w:rsidRPr="00A2436C">
              <w:rPr>
                <w:rFonts w:ascii="Century Gothic" w:hAnsi="Century Gothic" w:cs="Arial"/>
              </w:rPr>
              <w:br/>
            </w:r>
            <w:r w:rsidR="00074BFE" w:rsidRPr="00A2436C">
              <w:rPr>
                <w:rFonts w:ascii="Century Gothic" w:hAnsi="Century Gothic" w:cs="Arial"/>
                <w:b/>
              </w:rPr>
              <w:t>Skype</w:t>
            </w:r>
            <w:r w:rsidR="00074BFE" w:rsidRPr="00A2436C">
              <w:rPr>
                <w:rFonts w:ascii="Century Gothic" w:hAnsi="Century Gothic" w:cs="Arial"/>
              </w:rPr>
              <w:t xml:space="preserve">: </w:t>
            </w:r>
            <w:proofErr w:type="spellStart"/>
            <w:r w:rsidR="00074BFE" w:rsidRPr="00A2436C">
              <w:rPr>
                <w:rFonts w:ascii="Century Gothic" w:hAnsi="Century Gothic" w:cs="Arial"/>
              </w:rPr>
              <w:t>Pbifunding</w:t>
            </w:r>
            <w:proofErr w:type="spellEnd"/>
            <w:r w:rsidRPr="00A2436C">
              <w:rPr>
                <w:rFonts w:ascii="Century Gothic" w:hAnsi="Century Gothic" w:cs="Arial"/>
              </w:rPr>
              <w:t xml:space="preserve"> | </w:t>
            </w:r>
            <w:r w:rsidRPr="00A2436C">
              <w:rPr>
                <w:rFonts w:ascii="Century Gothic" w:hAnsi="Century Gothic" w:cs="Arial"/>
                <w:b/>
              </w:rPr>
              <w:t>Website</w:t>
            </w:r>
            <w:r w:rsidRPr="00A2436C">
              <w:rPr>
                <w:rFonts w:ascii="Century Gothic" w:hAnsi="Century Gothic" w:cs="Arial"/>
              </w:rPr>
              <w:t xml:space="preserve">: </w:t>
            </w:r>
            <w:r w:rsidRPr="00A2436C">
              <w:rPr>
                <w:rFonts w:ascii="Century Gothic" w:hAnsi="Century Gothic" w:cs="Arial"/>
                <w:sz w:val="20"/>
                <w:szCs w:val="20"/>
              </w:rPr>
              <w:t>WWW.PBIGFUNDING.COM</w:t>
            </w:r>
          </w:p>
          <w:p w:rsidR="00074BFE" w:rsidRPr="00A2436C" w:rsidRDefault="00074BFE" w:rsidP="00C16FCC">
            <w:pPr>
              <w:pStyle w:val="NoSpacing"/>
              <w:rPr>
                <w:rFonts w:ascii="Century Gothic" w:hAnsi="Century Gothic" w:cs="Arial"/>
                <w:b/>
                <w:color w:val="A6A6A6" w:themeColor="background1" w:themeShade="A6"/>
                <w:sz w:val="24"/>
                <w:szCs w:val="24"/>
                <w:u w:val="single"/>
              </w:rPr>
            </w:pPr>
            <w:r w:rsidRPr="00A2436C">
              <w:rPr>
                <w:rFonts w:ascii="Century Gothic" w:hAnsi="Century Gothic" w:cs="Arial"/>
                <w:b/>
                <w:sz w:val="24"/>
                <w:szCs w:val="24"/>
                <w:u w:val="single"/>
              </w:rPr>
              <w:t>Premium Financial Information &amp; Research Services</w:t>
            </w:r>
          </w:p>
        </w:tc>
      </w:tr>
      <w:tr w:rsidR="00074BFE" w:rsidRPr="00A2436C" w:rsidTr="00511257">
        <w:tc>
          <w:tcPr>
            <w:tcW w:w="7053" w:type="dxa"/>
          </w:tcPr>
          <w:p w:rsidR="00074BFE" w:rsidRPr="00A2436C" w:rsidRDefault="00074BFE" w:rsidP="00511257">
            <w:pPr>
              <w:pStyle w:val="NoSpacing"/>
              <w:rPr>
                <w:rFonts w:ascii="Century Gothic" w:hAnsi="Century Gothic" w:cs="Arial"/>
                <w:color w:val="A6A6A6" w:themeColor="background1" w:themeShade="A6"/>
                <w:sz w:val="18"/>
                <w:szCs w:val="18"/>
              </w:rPr>
            </w:pPr>
          </w:p>
        </w:tc>
      </w:tr>
    </w:tbl>
    <w:p w:rsidR="00F05AF6" w:rsidRPr="00A2436C" w:rsidRDefault="00F05AF6" w:rsidP="001361AA">
      <w:pPr>
        <w:jc w:val="right"/>
        <w:rPr>
          <w:rFonts w:ascii="Century Gothic" w:hAnsi="Century Gothic" w:cs="Arial"/>
          <w:sz w:val="24"/>
          <w:szCs w:val="24"/>
        </w:rPr>
      </w:pPr>
    </w:p>
    <w:tbl>
      <w:tblPr>
        <w:tblW w:w="105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30" w:type="dxa"/>
          <w:right w:w="30" w:type="dxa"/>
        </w:tblCellMar>
        <w:tblLook w:val="0000" w:firstRow="0" w:lastRow="0" w:firstColumn="0" w:lastColumn="0" w:noHBand="0" w:noVBand="0"/>
      </w:tblPr>
      <w:tblGrid>
        <w:gridCol w:w="3999"/>
        <w:gridCol w:w="6521"/>
      </w:tblGrid>
      <w:tr w:rsidR="00F05AF6" w:rsidRPr="00A2436C" w:rsidTr="006F661F">
        <w:trPr>
          <w:trHeight w:val="343"/>
        </w:trPr>
        <w:tc>
          <w:tcPr>
            <w:tcW w:w="399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p w:rsidR="00F05AF6" w:rsidRPr="00A2436C" w:rsidRDefault="00F05AF6" w:rsidP="00511257">
            <w:pPr>
              <w:autoSpaceDE w:val="0"/>
              <w:autoSpaceDN w:val="0"/>
              <w:adjustRightInd w:val="0"/>
              <w:jc w:val="right"/>
              <w:rPr>
                <w:rFonts w:ascii="Century Gothic" w:hAnsi="Century Gothic" w:cs="Arial"/>
                <w:b/>
                <w:bCs/>
                <w:color w:val="F2F2F2" w:themeColor="background1" w:themeShade="F2"/>
                <w:sz w:val="36"/>
                <w:szCs w:val="36"/>
              </w:rPr>
            </w:pPr>
          </w:p>
          <w:p w:rsidR="00F05AF6" w:rsidRPr="00A2436C" w:rsidRDefault="00F05AF6" w:rsidP="00511257">
            <w:pPr>
              <w:autoSpaceDE w:val="0"/>
              <w:autoSpaceDN w:val="0"/>
              <w:adjustRightInd w:val="0"/>
              <w:jc w:val="right"/>
              <w:rPr>
                <w:rFonts w:ascii="Century Gothic" w:hAnsi="Century Gothic" w:cs="Arial"/>
                <w:bCs/>
                <w:color w:val="F2F2F2" w:themeColor="background1" w:themeShade="F2"/>
                <w:sz w:val="24"/>
                <w:szCs w:val="24"/>
              </w:rPr>
            </w:pPr>
            <w:r w:rsidRPr="00A2436C">
              <w:rPr>
                <w:rFonts w:ascii="Century Gothic" w:hAnsi="Century Gothic" w:cs="Arial"/>
                <w:b/>
                <w:bCs/>
                <w:color w:val="F2F2F2" w:themeColor="background1" w:themeShade="F2"/>
                <w:sz w:val="36"/>
                <w:szCs w:val="36"/>
              </w:rPr>
              <w:t xml:space="preserve">Application for </w:t>
            </w:r>
          </w:p>
          <w:p w:rsidR="00F05AF6" w:rsidRPr="00A2436C" w:rsidRDefault="00F05AF6" w:rsidP="00511257">
            <w:pPr>
              <w:autoSpaceDE w:val="0"/>
              <w:autoSpaceDN w:val="0"/>
              <w:adjustRightInd w:val="0"/>
              <w:jc w:val="right"/>
              <w:rPr>
                <w:rFonts w:ascii="Century Gothic" w:hAnsi="Century Gothic" w:cs="Arial"/>
                <w:bCs/>
                <w:color w:val="F2F2F2" w:themeColor="background1" w:themeShade="F2"/>
                <w:sz w:val="24"/>
                <w:szCs w:val="24"/>
              </w:rPr>
            </w:pPr>
          </w:p>
        </w:tc>
        <w:tc>
          <w:tcPr>
            <w:tcW w:w="652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p w:rsidR="00F05AF6" w:rsidRPr="00A2436C" w:rsidRDefault="00F05AF6" w:rsidP="00511257">
            <w:pPr>
              <w:autoSpaceDE w:val="0"/>
              <w:autoSpaceDN w:val="0"/>
              <w:adjustRightInd w:val="0"/>
              <w:rPr>
                <w:rFonts w:ascii="Century Gothic" w:hAnsi="Century Gothic" w:cs="Arial"/>
                <w:b/>
                <w:bCs/>
                <w:color w:val="F2F2F2" w:themeColor="background1" w:themeShade="F2"/>
                <w:sz w:val="36"/>
                <w:szCs w:val="36"/>
              </w:rPr>
            </w:pPr>
          </w:p>
          <w:p w:rsidR="00F05AF6" w:rsidRPr="00A2436C" w:rsidRDefault="00F05AF6" w:rsidP="00511257">
            <w:pPr>
              <w:autoSpaceDE w:val="0"/>
              <w:autoSpaceDN w:val="0"/>
              <w:adjustRightInd w:val="0"/>
              <w:rPr>
                <w:rFonts w:ascii="Century Gothic" w:hAnsi="Century Gothic" w:cs="Arial"/>
                <w:b/>
                <w:bCs/>
                <w:color w:val="F2F2F2" w:themeColor="background1" w:themeShade="F2"/>
                <w:sz w:val="36"/>
                <w:szCs w:val="36"/>
              </w:rPr>
            </w:pPr>
            <w:r w:rsidRPr="00A2436C">
              <w:rPr>
                <w:rFonts w:ascii="Century Gothic" w:hAnsi="Century Gothic" w:cs="Arial"/>
                <w:b/>
                <w:bCs/>
                <w:color w:val="F2F2F2" w:themeColor="background1" w:themeShade="F2"/>
                <w:sz w:val="36"/>
                <w:szCs w:val="36"/>
              </w:rPr>
              <w:t>Banking Service</w:t>
            </w:r>
          </w:p>
          <w:p w:rsidR="00F05AF6" w:rsidRPr="00A2436C" w:rsidRDefault="00F05AF6" w:rsidP="00511257">
            <w:pPr>
              <w:autoSpaceDE w:val="0"/>
              <w:autoSpaceDN w:val="0"/>
              <w:adjustRightInd w:val="0"/>
              <w:jc w:val="right"/>
              <w:rPr>
                <w:rFonts w:ascii="Century Gothic" w:hAnsi="Century Gothic" w:cs="Arial"/>
                <w:bCs/>
                <w:color w:val="F2F2F2" w:themeColor="background1" w:themeShade="F2"/>
                <w:sz w:val="24"/>
                <w:szCs w:val="24"/>
              </w:rPr>
            </w:pPr>
          </w:p>
        </w:tc>
      </w:tr>
      <w:tr w:rsidR="00F05AF6" w:rsidRPr="00A2436C" w:rsidTr="006F661F">
        <w:trPr>
          <w:trHeight w:val="327"/>
        </w:trPr>
        <w:tc>
          <w:tcPr>
            <w:tcW w:w="3999" w:type="dxa"/>
            <w:tcBorders>
              <w:top w:val="single" w:sz="4" w:space="0" w:color="4BACC6" w:themeColor="accent5"/>
            </w:tcBorders>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 xml:space="preserve">Name of decision maker, applicant: </w:t>
            </w:r>
          </w:p>
          <w:p w:rsidR="00F05AF6" w:rsidRPr="00A2436C" w:rsidRDefault="00F05AF6" w:rsidP="006F661F">
            <w:pPr>
              <w:autoSpaceDE w:val="0"/>
              <w:autoSpaceDN w:val="0"/>
              <w:adjustRightInd w:val="0"/>
              <w:rPr>
                <w:rFonts w:ascii="Century Gothic" w:hAnsi="Century Gothic" w:cs="Arial"/>
                <w:sz w:val="24"/>
                <w:szCs w:val="24"/>
              </w:rPr>
            </w:pPr>
          </w:p>
        </w:tc>
        <w:tc>
          <w:tcPr>
            <w:tcW w:w="6521" w:type="dxa"/>
            <w:tcBorders>
              <w:top w:val="single" w:sz="4" w:space="0" w:color="4BACC6" w:themeColor="accent5"/>
            </w:tcBorders>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412"/>
        </w:trPr>
        <w:tc>
          <w:tcPr>
            <w:tcW w:w="3999" w:type="dxa"/>
          </w:tcPr>
          <w:p w:rsidR="00F05AF6" w:rsidRPr="00A2436C" w:rsidRDefault="00F05AF6" w:rsidP="006F661F">
            <w:pPr>
              <w:autoSpaceDE w:val="0"/>
              <w:autoSpaceDN w:val="0"/>
              <w:adjustRightInd w:val="0"/>
              <w:rPr>
                <w:rFonts w:ascii="Century Gothic" w:hAnsi="Century Gothic" w:cs="Arial"/>
                <w:bCs/>
                <w:sz w:val="24"/>
                <w:szCs w:val="24"/>
              </w:rPr>
            </w:pPr>
            <w:r w:rsidRPr="00A2436C">
              <w:rPr>
                <w:rFonts w:ascii="Century Gothic" w:hAnsi="Century Gothic" w:cs="Arial"/>
                <w:bCs/>
                <w:sz w:val="24"/>
                <w:szCs w:val="24"/>
              </w:rPr>
              <w:t>Name of the company or project:</w:t>
            </w:r>
          </w:p>
          <w:p w:rsidR="00F05AF6" w:rsidRPr="00A2436C" w:rsidRDefault="00F05AF6" w:rsidP="006F661F">
            <w:pPr>
              <w:autoSpaceDE w:val="0"/>
              <w:autoSpaceDN w:val="0"/>
              <w:adjustRightInd w:val="0"/>
              <w:rPr>
                <w:rFonts w:ascii="Century Gothic" w:hAnsi="Century Gothic" w:cs="Arial"/>
                <w:bCs/>
                <w:sz w:val="24"/>
                <w:szCs w:val="24"/>
              </w:rPr>
            </w:pPr>
          </w:p>
        </w:tc>
        <w:tc>
          <w:tcPr>
            <w:tcW w:w="6521" w:type="dxa"/>
          </w:tcPr>
          <w:p w:rsidR="00F05AF6" w:rsidRPr="00A2436C" w:rsidRDefault="00F05AF6" w:rsidP="00511257">
            <w:pPr>
              <w:autoSpaceDE w:val="0"/>
              <w:autoSpaceDN w:val="0"/>
              <w:adjustRightInd w:val="0"/>
              <w:jc w:val="right"/>
              <w:rPr>
                <w:rFonts w:ascii="Century Gothic" w:hAnsi="Century Gothic" w:cs="Arial"/>
                <w:bCs/>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What service do you require?</w:t>
            </w:r>
          </w:p>
          <w:p w:rsidR="00F05AF6" w:rsidRPr="00A2436C" w:rsidRDefault="00F05AF6" w:rsidP="006F661F">
            <w:pPr>
              <w:autoSpaceDE w:val="0"/>
              <w:autoSpaceDN w:val="0"/>
              <w:adjustRightInd w:val="0"/>
              <w:rPr>
                <w:rFonts w:ascii="Century Gothic" w:hAnsi="Century Gothic" w:cs="Arial"/>
                <w:sz w:val="24"/>
                <w:szCs w:val="24"/>
              </w:rPr>
            </w:pPr>
          </w:p>
          <w:p w:rsidR="00F05AF6" w:rsidRPr="00A2436C" w:rsidRDefault="00F05AF6" w:rsidP="006F661F">
            <w:pPr>
              <w:autoSpaceDE w:val="0"/>
              <w:autoSpaceDN w:val="0"/>
              <w:adjustRightInd w:val="0"/>
              <w:rPr>
                <w:rFonts w:ascii="Century Gothic" w:hAnsi="Century Gothic" w:cs="Arial"/>
                <w:sz w:val="24"/>
                <w:szCs w:val="24"/>
              </w:rPr>
            </w:pPr>
          </w:p>
          <w:p w:rsidR="00F05AF6" w:rsidRPr="00A2436C" w:rsidRDefault="00F05AF6" w:rsidP="006F661F">
            <w:pPr>
              <w:autoSpaceDE w:val="0"/>
              <w:autoSpaceDN w:val="0"/>
              <w:adjustRightInd w:val="0"/>
              <w:rPr>
                <w:rFonts w:ascii="Century Gothic" w:hAnsi="Century Gothic" w:cs="Arial"/>
                <w:sz w:val="24"/>
                <w:szCs w:val="24"/>
              </w:rPr>
            </w:pPr>
          </w:p>
          <w:p w:rsidR="00F05AF6" w:rsidRPr="00A2436C" w:rsidRDefault="00F05AF6" w:rsidP="006F661F">
            <w:pPr>
              <w:autoSpaceDE w:val="0"/>
              <w:autoSpaceDN w:val="0"/>
              <w:adjustRightInd w:val="0"/>
              <w:rPr>
                <w:rFonts w:ascii="Century Gothic" w:hAnsi="Century Gothic" w:cs="Arial"/>
                <w:sz w:val="24"/>
                <w:szCs w:val="24"/>
              </w:rPr>
            </w:pPr>
          </w:p>
          <w:p w:rsidR="00F05AF6" w:rsidRPr="00A2436C" w:rsidRDefault="00F05AF6" w:rsidP="006F661F">
            <w:pPr>
              <w:autoSpaceDE w:val="0"/>
              <w:autoSpaceDN w:val="0"/>
              <w:adjustRightInd w:val="0"/>
              <w:rPr>
                <w:rFonts w:ascii="Century Gothic" w:hAnsi="Century Gothic" w:cs="Arial"/>
                <w:sz w:val="24"/>
                <w:szCs w:val="24"/>
              </w:rPr>
            </w:pPr>
          </w:p>
          <w:p w:rsidR="00F05AF6" w:rsidRPr="00A2436C" w:rsidRDefault="00F05AF6" w:rsidP="006F661F">
            <w:pPr>
              <w:autoSpaceDE w:val="0"/>
              <w:autoSpaceDN w:val="0"/>
              <w:adjustRightInd w:val="0"/>
              <w:rPr>
                <w:rFonts w:ascii="Century Gothic" w:hAnsi="Century Gothic" w:cs="Arial"/>
                <w:sz w:val="24"/>
                <w:szCs w:val="24"/>
              </w:rPr>
            </w:pP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43"/>
        </w:trPr>
        <w:tc>
          <w:tcPr>
            <w:tcW w:w="3999" w:type="dxa"/>
          </w:tcPr>
          <w:p w:rsidR="00F05AF6" w:rsidRPr="00A2436C" w:rsidRDefault="00F05AF6" w:rsidP="006F661F">
            <w:pPr>
              <w:autoSpaceDE w:val="0"/>
              <w:autoSpaceDN w:val="0"/>
              <w:adjustRightInd w:val="0"/>
              <w:rPr>
                <w:rFonts w:ascii="Century Gothic" w:hAnsi="Century Gothic" w:cs="Arial"/>
                <w:bCs/>
                <w:sz w:val="24"/>
                <w:szCs w:val="24"/>
              </w:rPr>
            </w:pPr>
            <w:r w:rsidRPr="00A2436C">
              <w:rPr>
                <w:rFonts w:ascii="Century Gothic" w:hAnsi="Century Gothic" w:cs="Arial"/>
                <w:bCs/>
                <w:sz w:val="24"/>
                <w:szCs w:val="24"/>
              </w:rPr>
              <w:t>The transaction has a total face value of USD/EURO:</w:t>
            </w:r>
          </w:p>
          <w:p w:rsidR="00F05AF6" w:rsidRPr="00A2436C" w:rsidRDefault="00F05AF6" w:rsidP="006F661F">
            <w:pPr>
              <w:autoSpaceDE w:val="0"/>
              <w:autoSpaceDN w:val="0"/>
              <w:adjustRightInd w:val="0"/>
              <w:rPr>
                <w:rFonts w:ascii="Century Gothic" w:hAnsi="Century Gothic" w:cs="Arial"/>
                <w:bCs/>
                <w:sz w:val="24"/>
                <w:szCs w:val="24"/>
              </w:rPr>
            </w:pP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Represented by the CEO Mr./Mrs.</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Nationality</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Passport number</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Date of issue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Date of expiration</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Date of birth</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Place of birth</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proofErr w:type="spellStart"/>
            <w:r w:rsidRPr="00A2436C">
              <w:rPr>
                <w:rFonts w:ascii="Century Gothic" w:hAnsi="Century Gothic" w:cs="Arial"/>
                <w:sz w:val="24"/>
                <w:szCs w:val="24"/>
              </w:rPr>
              <w:t>Ssn</w:t>
            </w:r>
            <w:proofErr w:type="spellEnd"/>
            <w:r w:rsidRPr="00A2436C">
              <w:rPr>
                <w:rFonts w:ascii="Century Gothic" w:hAnsi="Century Gothic" w:cs="Arial"/>
                <w:sz w:val="24"/>
                <w:szCs w:val="24"/>
              </w:rPr>
              <w:t>/identity no.</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Contact address</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Contact telephone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Mobile telephone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Facsimile no.</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E-mail address</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lastRenderedPageBreak/>
              <w:t>Occupation</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Business name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Business address</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Business telephone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Business facsimile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Address for letters/mail</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Address for courier</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Legal counsel</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Address</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Telephone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Email</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Company registration number</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The instrument has to be sent to the following bank:</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43"/>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Bank</w:t>
            </w:r>
          </w:p>
        </w:tc>
        <w:tc>
          <w:tcPr>
            <w:tcW w:w="6521" w:type="dxa"/>
          </w:tcPr>
          <w:p w:rsidR="00F05AF6" w:rsidRPr="00A2436C" w:rsidRDefault="00F05AF6" w:rsidP="00511257">
            <w:pPr>
              <w:autoSpaceDE w:val="0"/>
              <w:autoSpaceDN w:val="0"/>
              <w:adjustRightInd w:val="0"/>
              <w:jc w:val="right"/>
              <w:rPr>
                <w:rFonts w:ascii="Century Gothic" w:hAnsi="Century Gothic" w:cs="Arial"/>
                <w:bCs/>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Address</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Account name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Account no.</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Acct. Signatory name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Bank officer</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Bank officer email</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Bank officer telephone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Bank officer facsimile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SWIFT</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IBAN</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r w:rsidR="00F05AF6" w:rsidRPr="00A2436C" w:rsidTr="006F661F">
        <w:trPr>
          <w:trHeight w:val="327"/>
        </w:trPr>
        <w:tc>
          <w:tcPr>
            <w:tcW w:w="3999" w:type="dxa"/>
          </w:tcPr>
          <w:p w:rsidR="00F05AF6" w:rsidRPr="00A2436C" w:rsidRDefault="00F05AF6" w:rsidP="006F661F">
            <w:pPr>
              <w:autoSpaceDE w:val="0"/>
              <w:autoSpaceDN w:val="0"/>
              <w:adjustRightInd w:val="0"/>
              <w:rPr>
                <w:rFonts w:ascii="Century Gothic" w:hAnsi="Century Gothic" w:cs="Arial"/>
                <w:sz w:val="24"/>
                <w:szCs w:val="24"/>
              </w:rPr>
            </w:pPr>
            <w:r w:rsidRPr="00A2436C">
              <w:rPr>
                <w:rFonts w:ascii="Century Gothic" w:hAnsi="Century Gothic" w:cs="Arial"/>
                <w:sz w:val="24"/>
                <w:szCs w:val="24"/>
              </w:rPr>
              <w:t>Is a Broker involved in this transaction? If YES, state name:</w:t>
            </w:r>
          </w:p>
        </w:tc>
        <w:tc>
          <w:tcPr>
            <w:tcW w:w="6521" w:type="dxa"/>
          </w:tcPr>
          <w:p w:rsidR="00F05AF6" w:rsidRPr="00A2436C" w:rsidRDefault="00F05AF6" w:rsidP="00511257">
            <w:pPr>
              <w:autoSpaceDE w:val="0"/>
              <w:autoSpaceDN w:val="0"/>
              <w:adjustRightInd w:val="0"/>
              <w:jc w:val="right"/>
              <w:rPr>
                <w:rFonts w:ascii="Century Gothic" w:hAnsi="Century Gothic" w:cs="Arial"/>
                <w:sz w:val="24"/>
                <w:szCs w:val="24"/>
              </w:rPr>
            </w:pPr>
          </w:p>
        </w:tc>
      </w:tr>
    </w:tbl>
    <w:p w:rsidR="00F05AF6" w:rsidRPr="00A2436C" w:rsidRDefault="00F05AF6" w:rsidP="001361AA">
      <w:pPr>
        <w:jc w:val="right"/>
        <w:rPr>
          <w:rFonts w:ascii="Century Gothic" w:hAnsi="Century Gothic" w:cs="Arial"/>
          <w:sz w:val="24"/>
          <w:szCs w:val="24"/>
        </w:rPr>
      </w:pPr>
    </w:p>
    <w:p w:rsidR="006F661F" w:rsidRPr="00A2436C" w:rsidRDefault="006F661F" w:rsidP="006F661F">
      <w:pPr>
        <w:rPr>
          <w:rFonts w:ascii="Century Gothic" w:hAnsi="Century Gothic"/>
          <w:b/>
        </w:rPr>
      </w:pPr>
      <w:r w:rsidRPr="00A2436C">
        <w:rPr>
          <w:rFonts w:ascii="Century Gothic" w:hAnsi="Century Gothic"/>
          <w:b/>
        </w:rPr>
        <w:t>The following section has to be answered, if you require Bank Instrument Leasing</w:t>
      </w:r>
    </w:p>
    <w:p w:rsidR="006F661F" w:rsidRPr="00A2436C" w:rsidRDefault="006F661F" w:rsidP="006F661F">
      <w:pPr>
        <w:rPr>
          <w:rFonts w:ascii="Century Gothic" w:hAnsi="Century Gothic"/>
          <w:b/>
        </w:rPr>
      </w:pPr>
    </w:p>
    <w:tbl>
      <w:tblPr>
        <w:tblW w:w="10505" w:type="dxa"/>
        <w:tblInd w:w="9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984"/>
        <w:gridCol w:w="6521"/>
      </w:tblGrid>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b/>
                <w:bCs/>
                <w:color w:val="000000"/>
              </w:rPr>
            </w:pPr>
            <w:r w:rsidRPr="00A2436C">
              <w:rPr>
                <w:rFonts w:ascii="Century Gothic" w:hAnsi="Century Gothic" w:cs="Arial"/>
                <w:b/>
                <w:bCs/>
                <w:color w:val="000000"/>
              </w:rPr>
              <w:t>Face Amount</w:t>
            </w:r>
            <w:r w:rsidRPr="00A2436C">
              <w:rPr>
                <w:rFonts w:ascii="Century Gothic" w:hAnsi="Century Gothic" w:cs="Arial"/>
                <w:color w:val="000000"/>
              </w:rPr>
              <w:t xml:space="preserve"> of required instrument:</w:t>
            </w:r>
          </w:p>
        </w:tc>
        <w:tc>
          <w:tcPr>
            <w:tcW w:w="6521" w:type="dxa"/>
          </w:tcPr>
          <w:p w:rsidR="006F661F" w:rsidRPr="00A2436C" w:rsidRDefault="006F661F" w:rsidP="001F68D8">
            <w:pPr>
              <w:rPr>
                <w:rFonts w:ascii="Century Gothic" w:hAnsi="Century Gothic" w:cs="Arial"/>
                <w:b/>
                <w:bCs/>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b/>
                <w:bCs/>
                <w:color w:val="000000"/>
              </w:rPr>
            </w:pPr>
            <w:r w:rsidRPr="00A2436C">
              <w:rPr>
                <w:rFonts w:ascii="Century Gothic" w:hAnsi="Century Gothic" w:cs="Arial"/>
                <w:b/>
                <w:color w:val="000000"/>
              </w:rPr>
              <w:t>Existing Credit Line:</w:t>
            </w:r>
            <w:r w:rsidRPr="00A2436C">
              <w:rPr>
                <w:rFonts w:ascii="Century Gothic" w:hAnsi="Century Gothic" w:cs="Arial"/>
                <w:color w:val="000000"/>
              </w:rPr>
              <w:t xml:space="preserve"> Do you have already an existing credit line to receive this instrument and do you have proof of this credit line confirmation?</w:t>
            </w:r>
          </w:p>
        </w:tc>
        <w:tc>
          <w:tcPr>
            <w:tcW w:w="6521" w:type="dxa"/>
          </w:tcPr>
          <w:p w:rsidR="006F661F" w:rsidRPr="00A2436C" w:rsidRDefault="006F661F" w:rsidP="001F68D8">
            <w:pPr>
              <w:rPr>
                <w:rFonts w:ascii="Century Gothic" w:hAnsi="Century Gothic" w:cs="Arial"/>
                <w:b/>
                <w:bCs/>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b/>
                <w:bCs/>
                <w:color w:val="000000"/>
              </w:rPr>
            </w:pPr>
            <w:r w:rsidRPr="00A2436C">
              <w:rPr>
                <w:rFonts w:ascii="Century Gothic" w:hAnsi="Century Gothic" w:cs="Arial"/>
                <w:b/>
                <w:bCs/>
                <w:color w:val="000000"/>
              </w:rPr>
              <w:t xml:space="preserve">Verbiage. </w:t>
            </w:r>
            <w:r w:rsidRPr="00A2436C">
              <w:rPr>
                <w:rFonts w:ascii="Century Gothic" w:hAnsi="Century Gothic" w:cs="Arial"/>
                <w:bCs/>
                <w:color w:val="000000"/>
              </w:rPr>
              <w:t>Do you require a specific verbiage? If so, please attach your approved verbiage.</w:t>
            </w:r>
          </w:p>
        </w:tc>
        <w:tc>
          <w:tcPr>
            <w:tcW w:w="6521" w:type="dxa"/>
          </w:tcPr>
          <w:p w:rsidR="006F661F" w:rsidRPr="00A2436C" w:rsidRDefault="006F661F" w:rsidP="001F68D8">
            <w:pPr>
              <w:rPr>
                <w:rFonts w:ascii="Century Gothic" w:hAnsi="Century Gothic" w:cs="Arial"/>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color w:val="000000"/>
              </w:rPr>
            </w:pPr>
            <w:r w:rsidRPr="00A2436C">
              <w:rPr>
                <w:rFonts w:ascii="Century Gothic" w:hAnsi="Century Gothic" w:cs="Arial"/>
                <w:b/>
                <w:bCs/>
                <w:color w:val="000000"/>
              </w:rPr>
              <w:t>Cash Availability</w:t>
            </w:r>
            <w:r w:rsidRPr="00A2436C">
              <w:rPr>
                <w:rFonts w:ascii="Century Gothic" w:hAnsi="Century Gothic" w:cs="Arial"/>
                <w:color w:val="000000"/>
              </w:rPr>
              <w:t>. Can you prove liquid cash availability to pay for service charges of up to 0</w:t>
            </w:r>
            <w:proofErr w:type="gramStart"/>
            <w:r w:rsidRPr="00A2436C">
              <w:rPr>
                <w:rFonts w:ascii="Century Gothic" w:hAnsi="Century Gothic" w:cs="Arial"/>
                <w:color w:val="000000"/>
              </w:rPr>
              <w:t>,2</w:t>
            </w:r>
            <w:proofErr w:type="gramEnd"/>
            <w:r w:rsidRPr="00A2436C">
              <w:rPr>
                <w:rFonts w:ascii="Century Gothic" w:hAnsi="Century Gothic" w:cs="Arial"/>
                <w:color w:val="000000"/>
              </w:rPr>
              <w:t>% Can you provide proof of this?</w:t>
            </w:r>
          </w:p>
        </w:tc>
        <w:tc>
          <w:tcPr>
            <w:tcW w:w="6521" w:type="dxa"/>
          </w:tcPr>
          <w:p w:rsidR="006F661F" w:rsidRPr="00A2436C" w:rsidRDefault="006F661F" w:rsidP="001F68D8">
            <w:pPr>
              <w:rPr>
                <w:rFonts w:ascii="Century Gothic" w:hAnsi="Century Gothic" w:cs="Arial"/>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color w:val="000000"/>
              </w:rPr>
            </w:pPr>
            <w:r w:rsidRPr="00A2436C">
              <w:rPr>
                <w:rFonts w:ascii="Century Gothic" w:hAnsi="Century Gothic" w:cs="Arial"/>
                <w:color w:val="000000"/>
              </w:rPr>
              <w:t>Can you prove liquid cash availability to pay for service charges of up to 8% Can you provide proof of this?</w:t>
            </w:r>
          </w:p>
        </w:tc>
        <w:tc>
          <w:tcPr>
            <w:tcW w:w="6521" w:type="dxa"/>
          </w:tcPr>
          <w:p w:rsidR="006F661F" w:rsidRPr="00A2436C" w:rsidRDefault="006F661F" w:rsidP="001F68D8">
            <w:pPr>
              <w:rPr>
                <w:rFonts w:ascii="Century Gothic" w:hAnsi="Century Gothic" w:cs="Arial"/>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b/>
                <w:bCs/>
                <w:color w:val="000000"/>
              </w:rPr>
            </w:pPr>
            <w:r w:rsidRPr="00A2436C">
              <w:rPr>
                <w:rFonts w:ascii="Century Gothic" w:hAnsi="Century Gothic" w:cs="Arial"/>
                <w:b/>
                <w:bCs/>
                <w:color w:val="000000"/>
              </w:rPr>
              <w:lastRenderedPageBreak/>
              <w:t>Receiving Account.</w:t>
            </w:r>
            <w:r w:rsidRPr="00A2436C">
              <w:rPr>
                <w:rFonts w:ascii="Century Gothic" w:hAnsi="Century Gothic" w:cs="Arial"/>
                <w:color w:val="000000"/>
              </w:rPr>
              <w:t xml:space="preserve"> Is the instrument sent to your own bank, or to a third party bank of a funder?</w:t>
            </w:r>
          </w:p>
        </w:tc>
        <w:tc>
          <w:tcPr>
            <w:tcW w:w="6521" w:type="dxa"/>
          </w:tcPr>
          <w:p w:rsidR="006F661F" w:rsidRPr="00A2436C" w:rsidRDefault="006F661F" w:rsidP="001F68D8">
            <w:pPr>
              <w:rPr>
                <w:rFonts w:ascii="Century Gothic" w:hAnsi="Century Gothic" w:cs="Arial"/>
                <w:b/>
                <w:bCs/>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b/>
                <w:bCs/>
                <w:color w:val="000000"/>
              </w:rPr>
            </w:pPr>
            <w:r w:rsidRPr="00A2436C">
              <w:rPr>
                <w:rFonts w:ascii="Century Gothic" w:hAnsi="Century Gothic" w:cs="Arial"/>
                <w:b/>
                <w:bCs/>
                <w:color w:val="000000"/>
              </w:rPr>
              <w:t xml:space="preserve">Receiving Bank. </w:t>
            </w:r>
            <w:r w:rsidRPr="00A2436C">
              <w:rPr>
                <w:rFonts w:ascii="Century Gothic" w:hAnsi="Century Gothic" w:cs="Arial"/>
                <w:bCs/>
                <w:color w:val="000000"/>
              </w:rPr>
              <w:t>Name of institution and location (city &amp; country)</w:t>
            </w:r>
          </w:p>
        </w:tc>
        <w:tc>
          <w:tcPr>
            <w:tcW w:w="6521" w:type="dxa"/>
          </w:tcPr>
          <w:p w:rsidR="006F661F" w:rsidRPr="00A2436C" w:rsidRDefault="006F661F" w:rsidP="001F68D8">
            <w:pPr>
              <w:rPr>
                <w:rFonts w:ascii="Century Gothic" w:hAnsi="Century Gothic" w:cs="Arial"/>
                <w:b/>
                <w:bCs/>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b/>
                <w:bCs/>
                <w:color w:val="000000"/>
              </w:rPr>
            </w:pPr>
            <w:r w:rsidRPr="00A2436C">
              <w:rPr>
                <w:rFonts w:ascii="Century Gothic" w:hAnsi="Century Gothic" w:cs="Arial"/>
                <w:b/>
                <w:bCs/>
                <w:color w:val="000000"/>
              </w:rPr>
              <w:t>Bank Awareness.</w:t>
            </w:r>
            <w:r w:rsidRPr="00A2436C">
              <w:rPr>
                <w:rFonts w:ascii="Century Gothic" w:hAnsi="Century Gothic" w:cs="Arial"/>
                <w:color w:val="000000"/>
              </w:rPr>
              <w:t xml:space="preserve"> Is your receiving bank aware of the fact that the instrument is leased, or do you prefer not to tell?</w:t>
            </w:r>
          </w:p>
        </w:tc>
        <w:tc>
          <w:tcPr>
            <w:tcW w:w="6521" w:type="dxa"/>
          </w:tcPr>
          <w:p w:rsidR="006F661F" w:rsidRPr="00A2436C" w:rsidRDefault="006F661F" w:rsidP="001F68D8">
            <w:pPr>
              <w:rPr>
                <w:rFonts w:ascii="Century Gothic" w:hAnsi="Century Gothic" w:cs="Arial"/>
                <w:b/>
                <w:bCs/>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b/>
                <w:bCs/>
                <w:color w:val="000000"/>
              </w:rPr>
            </w:pPr>
            <w:r w:rsidRPr="00A2436C">
              <w:rPr>
                <w:rFonts w:ascii="Century Gothic" w:hAnsi="Century Gothic" w:cs="Arial"/>
                <w:b/>
                <w:bCs/>
                <w:color w:val="000000"/>
              </w:rPr>
              <w:t xml:space="preserve">Bank Support. </w:t>
            </w:r>
            <w:r w:rsidRPr="00A2436C">
              <w:rPr>
                <w:rFonts w:ascii="Century Gothic" w:hAnsi="Century Gothic" w:cs="Arial"/>
                <w:bCs/>
                <w:color w:val="000000"/>
              </w:rPr>
              <w:t xml:space="preserve">Will your bank support this transaction and issue for you relevant </w:t>
            </w:r>
            <w:r w:rsidRPr="00A2436C">
              <w:rPr>
                <w:rFonts w:ascii="Century Gothic" w:hAnsi="Century Gothic" w:cs="Arial"/>
                <w:bCs/>
                <w:color w:val="404040"/>
                <w:sz w:val="24"/>
                <w:szCs w:val="24"/>
              </w:rPr>
              <w:t>POF OR BCL and ICBPO via SWIFT?</w:t>
            </w:r>
          </w:p>
        </w:tc>
        <w:tc>
          <w:tcPr>
            <w:tcW w:w="6521" w:type="dxa"/>
          </w:tcPr>
          <w:p w:rsidR="006F661F" w:rsidRPr="00A2436C" w:rsidRDefault="006F661F" w:rsidP="001F68D8">
            <w:pPr>
              <w:rPr>
                <w:rFonts w:ascii="Century Gothic" w:hAnsi="Century Gothic" w:cs="Arial"/>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color w:val="000000"/>
              </w:rPr>
            </w:pPr>
            <w:r w:rsidRPr="00A2436C">
              <w:rPr>
                <w:rFonts w:ascii="Century Gothic" w:hAnsi="Century Gothic" w:cs="Arial"/>
                <w:b/>
                <w:bCs/>
                <w:color w:val="000000"/>
              </w:rPr>
              <w:t>Bank Rating.</w:t>
            </w:r>
            <w:r w:rsidRPr="00A2436C">
              <w:rPr>
                <w:rFonts w:ascii="Century Gothic" w:hAnsi="Century Gothic" w:cs="Arial"/>
                <w:color w:val="000000"/>
              </w:rPr>
              <w:t xml:space="preserve"> Is the rating of the issuing bank important and who has established this need, you, the client, the funder, the receiving bank?</w:t>
            </w:r>
          </w:p>
        </w:tc>
        <w:tc>
          <w:tcPr>
            <w:tcW w:w="6521" w:type="dxa"/>
          </w:tcPr>
          <w:p w:rsidR="006F661F" w:rsidRPr="00A2436C" w:rsidRDefault="006F661F" w:rsidP="001F68D8">
            <w:pPr>
              <w:rPr>
                <w:rFonts w:ascii="Century Gothic" w:hAnsi="Century Gothic" w:cs="Arial"/>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b/>
                <w:bCs/>
                <w:color w:val="000000"/>
              </w:rPr>
            </w:pPr>
            <w:r w:rsidRPr="00A2436C">
              <w:rPr>
                <w:rFonts w:ascii="Century Gothic" w:hAnsi="Century Gothic" w:cs="Arial"/>
                <w:b/>
                <w:bCs/>
                <w:color w:val="000000"/>
              </w:rPr>
              <w:t>Total Term.</w:t>
            </w:r>
            <w:r w:rsidRPr="00A2436C">
              <w:rPr>
                <w:rFonts w:ascii="Century Gothic" w:hAnsi="Century Gothic" w:cs="Arial"/>
                <w:color w:val="000000"/>
              </w:rPr>
              <w:t xml:space="preserve"> Is your bank aware that the instrument has to be returned 15 days prior maturity, and if needed longer, is your bank aware that you will have to renew the service and pay a leasing fee prior maturity for the following one year term?</w:t>
            </w:r>
          </w:p>
        </w:tc>
        <w:tc>
          <w:tcPr>
            <w:tcW w:w="6521" w:type="dxa"/>
          </w:tcPr>
          <w:p w:rsidR="006F661F" w:rsidRPr="00A2436C" w:rsidRDefault="006F661F" w:rsidP="001F68D8">
            <w:pPr>
              <w:rPr>
                <w:rFonts w:ascii="Century Gothic" w:hAnsi="Century Gothic" w:cs="Arial"/>
                <w:b/>
                <w:bCs/>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b/>
                <w:bCs/>
                <w:color w:val="000000"/>
              </w:rPr>
            </w:pPr>
            <w:r w:rsidRPr="00A2436C">
              <w:rPr>
                <w:rFonts w:ascii="Century Gothic" w:hAnsi="Century Gothic" w:cs="Arial"/>
                <w:b/>
                <w:bCs/>
                <w:color w:val="000000"/>
              </w:rPr>
              <w:t xml:space="preserve">Transmission. </w:t>
            </w:r>
          </w:p>
        </w:tc>
        <w:tc>
          <w:tcPr>
            <w:tcW w:w="6521" w:type="dxa"/>
          </w:tcPr>
          <w:p w:rsidR="006F661F" w:rsidRPr="00A2436C" w:rsidRDefault="006F661F" w:rsidP="001F68D8">
            <w:pPr>
              <w:rPr>
                <w:rFonts w:ascii="Century Gothic" w:hAnsi="Century Gothic" w:cs="Arial"/>
                <w:b/>
                <w:bCs/>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color w:val="000000"/>
              </w:rPr>
            </w:pPr>
            <w:r w:rsidRPr="00A2436C">
              <w:rPr>
                <w:rFonts w:ascii="Century Gothic" w:hAnsi="Century Gothic" w:cs="Arial"/>
                <w:color w:val="000000"/>
              </w:rPr>
              <w:t>Do you need the instrument as a hard copy only?</w:t>
            </w:r>
          </w:p>
        </w:tc>
        <w:tc>
          <w:tcPr>
            <w:tcW w:w="6521" w:type="dxa"/>
          </w:tcPr>
          <w:p w:rsidR="006F661F" w:rsidRPr="00A2436C" w:rsidRDefault="006F661F" w:rsidP="001F68D8">
            <w:pPr>
              <w:rPr>
                <w:rFonts w:ascii="Century Gothic" w:hAnsi="Century Gothic" w:cs="Arial"/>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color w:val="000000"/>
              </w:rPr>
            </w:pPr>
            <w:r w:rsidRPr="00A2436C">
              <w:rPr>
                <w:rFonts w:ascii="Century Gothic" w:hAnsi="Century Gothic" w:cs="Arial"/>
                <w:color w:val="000000"/>
              </w:rPr>
              <w:t xml:space="preserve">Do you need a pre-advice via bank letter, bank secured email, </w:t>
            </w:r>
            <w:proofErr w:type="gramStart"/>
            <w:r w:rsidRPr="00A2436C">
              <w:rPr>
                <w:rFonts w:ascii="Century Gothic" w:hAnsi="Century Gothic" w:cs="Arial"/>
                <w:color w:val="000000"/>
              </w:rPr>
              <w:t>bank</w:t>
            </w:r>
            <w:proofErr w:type="gramEnd"/>
            <w:r w:rsidRPr="00A2436C">
              <w:rPr>
                <w:rFonts w:ascii="Century Gothic" w:hAnsi="Century Gothic" w:cs="Arial"/>
                <w:color w:val="000000"/>
              </w:rPr>
              <w:t xml:space="preserve"> secured fax or telex, SWIFT MT799?</w:t>
            </w:r>
          </w:p>
        </w:tc>
        <w:tc>
          <w:tcPr>
            <w:tcW w:w="6521" w:type="dxa"/>
          </w:tcPr>
          <w:p w:rsidR="006F661F" w:rsidRPr="00A2436C" w:rsidRDefault="006F661F" w:rsidP="001F68D8">
            <w:pPr>
              <w:rPr>
                <w:rFonts w:ascii="Century Gothic" w:hAnsi="Century Gothic" w:cs="Arial"/>
                <w:color w:val="000000"/>
              </w:rPr>
            </w:pPr>
          </w:p>
        </w:tc>
      </w:tr>
      <w:tr w:rsidR="006F661F" w:rsidRPr="00A2436C" w:rsidTr="006F661F">
        <w:trPr>
          <w:trHeight w:val="300"/>
        </w:trPr>
        <w:tc>
          <w:tcPr>
            <w:tcW w:w="3984" w:type="dxa"/>
            <w:shd w:val="clear" w:color="auto" w:fill="auto"/>
            <w:noWrap/>
            <w:vAlign w:val="bottom"/>
            <w:hideMark/>
          </w:tcPr>
          <w:p w:rsidR="006F661F" w:rsidRPr="00A2436C" w:rsidRDefault="006F661F" w:rsidP="001F68D8">
            <w:pPr>
              <w:rPr>
                <w:rFonts w:ascii="Century Gothic" w:hAnsi="Century Gothic" w:cs="Arial"/>
                <w:color w:val="000000"/>
              </w:rPr>
            </w:pPr>
            <w:r w:rsidRPr="00A2436C">
              <w:rPr>
                <w:rFonts w:ascii="Century Gothic" w:hAnsi="Century Gothic" w:cs="Arial"/>
                <w:color w:val="000000"/>
              </w:rPr>
              <w:t>Do you need it a SWIFT MT799 followed by SWIFT MT760 with hard copy delivery?</w:t>
            </w:r>
          </w:p>
        </w:tc>
        <w:tc>
          <w:tcPr>
            <w:tcW w:w="6521" w:type="dxa"/>
          </w:tcPr>
          <w:p w:rsidR="006F661F" w:rsidRPr="00A2436C" w:rsidRDefault="006F661F" w:rsidP="001F68D8">
            <w:pPr>
              <w:rPr>
                <w:rFonts w:ascii="Century Gothic" w:hAnsi="Century Gothic" w:cs="Arial"/>
                <w:color w:val="000000"/>
              </w:rPr>
            </w:pPr>
          </w:p>
        </w:tc>
      </w:tr>
    </w:tbl>
    <w:p w:rsidR="006F661F" w:rsidRPr="00A2436C" w:rsidRDefault="006F661F" w:rsidP="006F661F">
      <w:pPr>
        <w:rPr>
          <w:rFonts w:ascii="Century Gothic" w:hAnsi="Century Gothic"/>
        </w:rPr>
      </w:pPr>
      <w:r w:rsidRPr="00A2436C">
        <w:rPr>
          <w:rFonts w:ascii="Century Gothic" w:hAnsi="Century Gothic"/>
        </w:rPr>
        <w:t>Once you can provide the answers, I will provide information about possibilities and options.</w:t>
      </w:r>
    </w:p>
    <w:p w:rsidR="006F661F" w:rsidRPr="00A2436C" w:rsidRDefault="006F661F" w:rsidP="006F661F">
      <w:pPr>
        <w:rPr>
          <w:rFonts w:ascii="Century Gothic" w:hAnsi="Century Gothic"/>
        </w:rPr>
      </w:pPr>
    </w:p>
    <w:p w:rsidR="006F661F" w:rsidRPr="00A2436C" w:rsidRDefault="006F661F" w:rsidP="006F661F">
      <w:pPr>
        <w:rPr>
          <w:rFonts w:ascii="Century Gothic" w:hAnsi="Century Gothic"/>
        </w:rPr>
      </w:pPr>
    </w:p>
    <w:p w:rsidR="006F661F" w:rsidRPr="00A2436C" w:rsidRDefault="006F661F" w:rsidP="006F661F">
      <w:pPr>
        <w:rPr>
          <w:rFonts w:ascii="Century Gothic" w:hAnsi="Century Gothic" w:cs="Arial"/>
          <w:sz w:val="24"/>
          <w:szCs w:val="24"/>
        </w:rPr>
      </w:pPr>
      <w:r w:rsidRPr="00A2436C">
        <w:rPr>
          <w:rFonts w:ascii="Century Gothic" w:hAnsi="Century Gothic" w:cs="Arial"/>
          <w:sz w:val="24"/>
          <w:szCs w:val="24"/>
        </w:rPr>
        <w:t>Please structure this transaction and provide me with an indicative price and procedure!</w:t>
      </w:r>
    </w:p>
    <w:tbl>
      <w:tblPr>
        <w:tblW w:w="1052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left w:w="30" w:type="dxa"/>
          <w:right w:w="30" w:type="dxa"/>
        </w:tblCellMar>
        <w:tblLook w:val="0000" w:firstRow="0" w:lastRow="0" w:firstColumn="0" w:lastColumn="0" w:noHBand="0" w:noVBand="0"/>
      </w:tblPr>
      <w:tblGrid>
        <w:gridCol w:w="3999"/>
        <w:gridCol w:w="6521"/>
      </w:tblGrid>
      <w:tr w:rsidR="006F661F" w:rsidRPr="00A2436C" w:rsidTr="006F661F">
        <w:trPr>
          <w:trHeight w:val="327"/>
        </w:trPr>
        <w:tc>
          <w:tcPr>
            <w:tcW w:w="3999" w:type="dxa"/>
          </w:tcPr>
          <w:p w:rsidR="006F661F" w:rsidRPr="00A2436C" w:rsidRDefault="006F661F" w:rsidP="001F68D8">
            <w:pPr>
              <w:autoSpaceDE w:val="0"/>
              <w:autoSpaceDN w:val="0"/>
              <w:adjustRightInd w:val="0"/>
              <w:jc w:val="right"/>
              <w:rPr>
                <w:rFonts w:ascii="Century Gothic" w:hAnsi="Century Gothic" w:cs="Arial"/>
                <w:color w:val="4BACC6" w:themeColor="accent5"/>
                <w:sz w:val="24"/>
                <w:szCs w:val="24"/>
              </w:rPr>
            </w:pPr>
          </w:p>
        </w:tc>
        <w:tc>
          <w:tcPr>
            <w:tcW w:w="6521" w:type="dxa"/>
          </w:tcPr>
          <w:p w:rsidR="006F661F" w:rsidRPr="00A2436C" w:rsidRDefault="006F661F" w:rsidP="001F68D8">
            <w:pPr>
              <w:autoSpaceDE w:val="0"/>
              <w:autoSpaceDN w:val="0"/>
              <w:adjustRightInd w:val="0"/>
              <w:jc w:val="both"/>
              <w:rPr>
                <w:rFonts w:ascii="Century Gothic" w:hAnsi="Century Gothic" w:cs="Arial"/>
                <w:sz w:val="24"/>
                <w:szCs w:val="24"/>
              </w:rPr>
            </w:pPr>
          </w:p>
        </w:tc>
      </w:tr>
      <w:tr w:rsidR="006F661F" w:rsidRPr="00A2436C" w:rsidTr="006F661F">
        <w:trPr>
          <w:trHeight w:val="327"/>
        </w:trPr>
        <w:tc>
          <w:tcPr>
            <w:tcW w:w="3999" w:type="dxa"/>
          </w:tcPr>
          <w:p w:rsidR="006F661F" w:rsidRPr="00A2436C" w:rsidRDefault="006F661F" w:rsidP="001F68D8">
            <w:pPr>
              <w:autoSpaceDE w:val="0"/>
              <w:autoSpaceDN w:val="0"/>
              <w:adjustRightInd w:val="0"/>
              <w:jc w:val="right"/>
              <w:rPr>
                <w:rFonts w:ascii="Century Gothic" w:hAnsi="Century Gothic" w:cs="Arial"/>
                <w:sz w:val="24"/>
                <w:szCs w:val="24"/>
              </w:rPr>
            </w:pPr>
            <w:r w:rsidRPr="00A2436C">
              <w:rPr>
                <w:rFonts w:ascii="Century Gothic" w:hAnsi="Century Gothic" w:cs="Arial"/>
                <w:sz w:val="24"/>
                <w:szCs w:val="24"/>
              </w:rPr>
              <w:t>Date:</w:t>
            </w:r>
          </w:p>
        </w:tc>
        <w:tc>
          <w:tcPr>
            <w:tcW w:w="6521" w:type="dxa"/>
          </w:tcPr>
          <w:p w:rsidR="006F661F" w:rsidRPr="00A2436C" w:rsidRDefault="006F661F" w:rsidP="001F68D8">
            <w:pPr>
              <w:autoSpaceDE w:val="0"/>
              <w:autoSpaceDN w:val="0"/>
              <w:adjustRightInd w:val="0"/>
              <w:jc w:val="right"/>
              <w:rPr>
                <w:rFonts w:ascii="Century Gothic" w:hAnsi="Century Gothic" w:cs="Arial"/>
                <w:sz w:val="24"/>
                <w:szCs w:val="24"/>
              </w:rPr>
            </w:pPr>
          </w:p>
        </w:tc>
      </w:tr>
      <w:tr w:rsidR="006F661F" w:rsidRPr="00A2436C" w:rsidTr="006F661F">
        <w:trPr>
          <w:trHeight w:val="327"/>
        </w:trPr>
        <w:tc>
          <w:tcPr>
            <w:tcW w:w="3999" w:type="dxa"/>
          </w:tcPr>
          <w:p w:rsidR="006F661F" w:rsidRPr="00A2436C" w:rsidRDefault="006F661F" w:rsidP="001F68D8">
            <w:pPr>
              <w:autoSpaceDE w:val="0"/>
              <w:autoSpaceDN w:val="0"/>
              <w:adjustRightInd w:val="0"/>
              <w:jc w:val="right"/>
              <w:rPr>
                <w:rFonts w:ascii="Century Gothic" w:hAnsi="Century Gothic" w:cs="Arial"/>
                <w:sz w:val="24"/>
                <w:szCs w:val="24"/>
              </w:rPr>
            </w:pPr>
            <w:r w:rsidRPr="00A2436C">
              <w:rPr>
                <w:rFonts w:ascii="Century Gothic" w:hAnsi="Century Gothic" w:cs="Arial"/>
                <w:sz w:val="24"/>
                <w:szCs w:val="24"/>
              </w:rPr>
              <w:t>(Applicant/CEO/Decision Maker)</w:t>
            </w:r>
          </w:p>
        </w:tc>
        <w:tc>
          <w:tcPr>
            <w:tcW w:w="6521" w:type="dxa"/>
          </w:tcPr>
          <w:p w:rsidR="006F661F" w:rsidRPr="00A2436C" w:rsidRDefault="006F661F" w:rsidP="001F68D8">
            <w:pPr>
              <w:autoSpaceDE w:val="0"/>
              <w:autoSpaceDN w:val="0"/>
              <w:adjustRightInd w:val="0"/>
              <w:jc w:val="right"/>
              <w:rPr>
                <w:rFonts w:ascii="Century Gothic" w:hAnsi="Century Gothic" w:cs="Arial"/>
                <w:color w:val="4BACC6" w:themeColor="accent5"/>
                <w:sz w:val="24"/>
                <w:szCs w:val="24"/>
              </w:rPr>
            </w:pPr>
          </w:p>
        </w:tc>
      </w:tr>
      <w:tr w:rsidR="006F661F" w:rsidRPr="00A2436C" w:rsidTr="006F661F">
        <w:trPr>
          <w:trHeight w:val="327"/>
        </w:trPr>
        <w:tc>
          <w:tcPr>
            <w:tcW w:w="3999" w:type="dxa"/>
          </w:tcPr>
          <w:p w:rsidR="006F661F" w:rsidRPr="00A2436C" w:rsidRDefault="006F661F" w:rsidP="001F68D8">
            <w:pPr>
              <w:autoSpaceDE w:val="0"/>
              <w:autoSpaceDN w:val="0"/>
              <w:adjustRightInd w:val="0"/>
              <w:jc w:val="right"/>
              <w:rPr>
                <w:rFonts w:ascii="Century Gothic" w:hAnsi="Century Gothic" w:cs="Arial"/>
                <w:sz w:val="24"/>
                <w:szCs w:val="24"/>
              </w:rPr>
            </w:pPr>
            <w:r w:rsidRPr="00A2436C">
              <w:rPr>
                <w:rFonts w:ascii="Century Gothic" w:hAnsi="Century Gothic" w:cs="Arial"/>
                <w:sz w:val="24"/>
                <w:szCs w:val="24"/>
              </w:rPr>
              <w:t xml:space="preserve">Signature: </w:t>
            </w:r>
          </w:p>
          <w:p w:rsidR="006F661F" w:rsidRPr="00A2436C" w:rsidRDefault="006F661F" w:rsidP="001F68D8">
            <w:pPr>
              <w:autoSpaceDE w:val="0"/>
              <w:autoSpaceDN w:val="0"/>
              <w:adjustRightInd w:val="0"/>
              <w:jc w:val="right"/>
              <w:rPr>
                <w:rFonts w:ascii="Century Gothic" w:hAnsi="Century Gothic" w:cs="Arial"/>
                <w:sz w:val="24"/>
                <w:szCs w:val="24"/>
              </w:rPr>
            </w:pPr>
          </w:p>
          <w:p w:rsidR="006F661F" w:rsidRPr="00A2436C" w:rsidRDefault="006F661F" w:rsidP="001F68D8">
            <w:pPr>
              <w:autoSpaceDE w:val="0"/>
              <w:autoSpaceDN w:val="0"/>
              <w:adjustRightInd w:val="0"/>
              <w:jc w:val="right"/>
              <w:rPr>
                <w:rFonts w:ascii="Century Gothic" w:hAnsi="Century Gothic" w:cs="Arial"/>
                <w:sz w:val="24"/>
                <w:szCs w:val="24"/>
              </w:rPr>
            </w:pPr>
          </w:p>
          <w:p w:rsidR="006F661F" w:rsidRPr="00A2436C" w:rsidRDefault="006F661F" w:rsidP="001F68D8">
            <w:pPr>
              <w:autoSpaceDE w:val="0"/>
              <w:autoSpaceDN w:val="0"/>
              <w:adjustRightInd w:val="0"/>
              <w:jc w:val="right"/>
              <w:rPr>
                <w:rFonts w:ascii="Century Gothic" w:hAnsi="Century Gothic" w:cs="Arial"/>
                <w:sz w:val="24"/>
                <w:szCs w:val="24"/>
              </w:rPr>
            </w:pPr>
          </w:p>
          <w:p w:rsidR="006F661F" w:rsidRPr="00A2436C" w:rsidRDefault="006F661F" w:rsidP="001F68D8">
            <w:pPr>
              <w:autoSpaceDE w:val="0"/>
              <w:autoSpaceDN w:val="0"/>
              <w:adjustRightInd w:val="0"/>
              <w:jc w:val="right"/>
              <w:rPr>
                <w:rFonts w:ascii="Century Gothic" w:hAnsi="Century Gothic" w:cs="Arial"/>
                <w:sz w:val="24"/>
                <w:szCs w:val="24"/>
              </w:rPr>
            </w:pPr>
          </w:p>
        </w:tc>
        <w:tc>
          <w:tcPr>
            <w:tcW w:w="6521" w:type="dxa"/>
          </w:tcPr>
          <w:p w:rsidR="006F661F" w:rsidRPr="00A2436C" w:rsidRDefault="006F661F" w:rsidP="001F68D8">
            <w:pPr>
              <w:autoSpaceDE w:val="0"/>
              <w:autoSpaceDN w:val="0"/>
              <w:adjustRightInd w:val="0"/>
              <w:jc w:val="right"/>
              <w:rPr>
                <w:rFonts w:ascii="Century Gothic" w:hAnsi="Century Gothic" w:cs="Arial"/>
                <w:sz w:val="24"/>
                <w:szCs w:val="24"/>
              </w:rPr>
            </w:pPr>
          </w:p>
        </w:tc>
      </w:tr>
    </w:tbl>
    <w:p w:rsidR="006F661F" w:rsidRPr="00A2436C" w:rsidRDefault="006F661F" w:rsidP="006F661F">
      <w:pPr>
        <w:rPr>
          <w:rFonts w:ascii="Century Gothic" w:hAnsi="Century Gothic" w:cs="Arial"/>
          <w:sz w:val="24"/>
          <w:szCs w:val="24"/>
        </w:rPr>
      </w:pPr>
      <w:bookmarkStart w:id="0" w:name="_GoBack"/>
      <w:bookmarkEnd w:id="0"/>
    </w:p>
    <w:sectPr w:rsidR="006F661F" w:rsidRPr="00A2436C" w:rsidSect="006F66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DE4" w:rsidRDefault="00692DE4" w:rsidP="00517F6C">
      <w:r>
        <w:separator/>
      </w:r>
    </w:p>
  </w:endnote>
  <w:endnote w:type="continuationSeparator" w:id="0">
    <w:p w:rsidR="00692DE4" w:rsidRDefault="00692DE4" w:rsidP="0051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altName w:val="Segoe UI Semibold"/>
    <w:panose1 w:val="02010803020104030203"/>
    <w:charset w:val="00"/>
    <w:family w:val="auto"/>
    <w:pitch w:val="variable"/>
    <w:sig w:usb0="00000000"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6C" w:rsidRDefault="00517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6C" w:rsidRDefault="00517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6C" w:rsidRDefault="00517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DE4" w:rsidRDefault="00692DE4" w:rsidP="00517F6C">
      <w:r>
        <w:separator/>
      </w:r>
    </w:p>
  </w:footnote>
  <w:footnote w:type="continuationSeparator" w:id="0">
    <w:p w:rsidR="00692DE4" w:rsidRDefault="00692DE4" w:rsidP="00517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6C" w:rsidRDefault="00517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6C" w:rsidRDefault="00517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6C" w:rsidRDefault="00517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23"/>
    <w:rsid w:val="00020E93"/>
    <w:rsid w:val="000300C8"/>
    <w:rsid w:val="0003074A"/>
    <w:rsid w:val="00042099"/>
    <w:rsid w:val="00055EF3"/>
    <w:rsid w:val="00074BFE"/>
    <w:rsid w:val="0008001D"/>
    <w:rsid w:val="00083C99"/>
    <w:rsid w:val="000A017C"/>
    <w:rsid w:val="000A5499"/>
    <w:rsid w:val="000B2A9E"/>
    <w:rsid w:val="000C1459"/>
    <w:rsid w:val="000C7EF5"/>
    <w:rsid w:val="000E0244"/>
    <w:rsid w:val="000E377C"/>
    <w:rsid w:val="00107DCC"/>
    <w:rsid w:val="00125AFE"/>
    <w:rsid w:val="001361AA"/>
    <w:rsid w:val="001437BE"/>
    <w:rsid w:val="00151A5F"/>
    <w:rsid w:val="00156667"/>
    <w:rsid w:val="0016227B"/>
    <w:rsid w:val="00166BB6"/>
    <w:rsid w:val="00170D8C"/>
    <w:rsid w:val="00182BF4"/>
    <w:rsid w:val="001A12AD"/>
    <w:rsid w:val="001A1817"/>
    <w:rsid w:val="001C141F"/>
    <w:rsid w:val="001E2B6E"/>
    <w:rsid w:val="0020091E"/>
    <w:rsid w:val="002131D3"/>
    <w:rsid w:val="00213C6E"/>
    <w:rsid w:val="002218F3"/>
    <w:rsid w:val="00227280"/>
    <w:rsid w:val="00237677"/>
    <w:rsid w:val="00257CED"/>
    <w:rsid w:val="00282191"/>
    <w:rsid w:val="00291527"/>
    <w:rsid w:val="002978BC"/>
    <w:rsid w:val="002A0ADC"/>
    <w:rsid w:val="002B487E"/>
    <w:rsid w:val="002B63E7"/>
    <w:rsid w:val="002C01C5"/>
    <w:rsid w:val="002C4527"/>
    <w:rsid w:val="002C5557"/>
    <w:rsid w:val="002E4DC5"/>
    <w:rsid w:val="002F563B"/>
    <w:rsid w:val="0033282E"/>
    <w:rsid w:val="003425FF"/>
    <w:rsid w:val="0035455F"/>
    <w:rsid w:val="00366C32"/>
    <w:rsid w:val="003756F6"/>
    <w:rsid w:val="00376E12"/>
    <w:rsid w:val="0039515B"/>
    <w:rsid w:val="00395972"/>
    <w:rsid w:val="003B05C3"/>
    <w:rsid w:val="003C478D"/>
    <w:rsid w:val="003D4397"/>
    <w:rsid w:val="003D4966"/>
    <w:rsid w:val="003D4AB3"/>
    <w:rsid w:val="003D5879"/>
    <w:rsid w:val="003E0853"/>
    <w:rsid w:val="003E08DB"/>
    <w:rsid w:val="00403E26"/>
    <w:rsid w:val="004073CC"/>
    <w:rsid w:val="00413663"/>
    <w:rsid w:val="00414593"/>
    <w:rsid w:val="0041543E"/>
    <w:rsid w:val="004335CA"/>
    <w:rsid w:val="004404FF"/>
    <w:rsid w:val="00483C6D"/>
    <w:rsid w:val="00486D33"/>
    <w:rsid w:val="00490644"/>
    <w:rsid w:val="004A6BF9"/>
    <w:rsid w:val="004B3E42"/>
    <w:rsid w:val="004C4E86"/>
    <w:rsid w:val="004D312E"/>
    <w:rsid w:val="004D62C8"/>
    <w:rsid w:val="004E3EBC"/>
    <w:rsid w:val="004E7D41"/>
    <w:rsid w:val="004F2002"/>
    <w:rsid w:val="004F47B7"/>
    <w:rsid w:val="00503410"/>
    <w:rsid w:val="005070EE"/>
    <w:rsid w:val="00517F6C"/>
    <w:rsid w:val="00531770"/>
    <w:rsid w:val="00531E3F"/>
    <w:rsid w:val="005459D4"/>
    <w:rsid w:val="00552A41"/>
    <w:rsid w:val="005605C5"/>
    <w:rsid w:val="00560FF0"/>
    <w:rsid w:val="00574F40"/>
    <w:rsid w:val="005824A3"/>
    <w:rsid w:val="00582D2A"/>
    <w:rsid w:val="005B4697"/>
    <w:rsid w:val="005B52EF"/>
    <w:rsid w:val="005E310C"/>
    <w:rsid w:val="006342BA"/>
    <w:rsid w:val="00635C8D"/>
    <w:rsid w:val="00636703"/>
    <w:rsid w:val="006445BD"/>
    <w:rsid w:val="006557D9"/>
    <w:rsid w:val="00682545"/>
    <w:rsid w:val="00692DE4"/>
    <w:rsid w:val="006B5B06"/>
    <w:rsid w:val="006E1E20"/>
    <w:rsid w:val="006E24F0"/>
    <w:rsid w:val="006F661F"/>
    <w:rsid w:val="00706E56"/>
    <w:rsid w:val="00721B7A"/>
    <w:rsid w:val="00722B5A"/>
    <w:rsid w:val="0072335D"/>
    <w:rsid w:val="007242F4"/>
    <w:rsid w:val="007248D7"/>
    <w:rsid w:val="00752DCB"/>
    <w:rsid w:val="007544CD"/>
    <w:rsid w:val="007721DE"/>
    <w:rsid w:val="00787314"/>
    <w:rsid w:val="007A0119"/>
    <w:rsid w:val="007C4E70"/>
    <w:rsid w:val="007F117B"/>
    <w:rsid w:val="007F37CD"/>
    <w:rsid w:val="008010BD"/>
    <w:rsid w:val="00802EA0"/>
    <w:rsid w:val="0083504C"/>
    <w:rsid w:val="00836B58"/>
    <w:rsid w:val="00841E05"/>
    <w:rsid w:val="00843789"/>
    <w:rsid w:val="00884616"/>
    <w:rsid w:val="008B38FB"/>
    <w:rsid w:val="008B4B71"/>
    <w:rsid w:val="008C784A"/>
    <w:rsid w:val="008D1689"/>
    <w:rsid w:val="008E630A"/>
    <w:rsid w:val="00911CD5"/>
    <w:rsid w:val="009204DF"/>
    <w:rsid w:val="00920517"/>
    <w:rsid w:val="0092576A"/>
    <w:rsid w:val="00925AF9"/>
    <w:rsid w:val="0094676C"/>
    <w:rsid w:val="0095326D"/>
    <w:rsid w:val="00966A5F"/>
    <w:rsid w:val="0098416D"/>
    <w:rsid w:val="009A1F80"/>
    <w:rsid w:val="009B1ABE"/>
    <w:rsid w:val="009B1F17"/>
    <w:rsid w:val="009B551C"/>
    <w:rsid w:val="009D3361"/>
    <w:rsid w:val="009F0C87"/>
    <w:rsid w:val="00A03A4D"/>
    <w:rsid w:val="00A173A4"/>
    <w:rsid w:val="00A2436C"/>
    <w:rsid w:val="00A5206F"/>
    <w:rsid w:val="00A630EB"/>
    <w:rsid w:val="00A63750"/>
    <w:rsid w:val="00A66D30"/>
    <w:rsid w:val="00A70CFA"/>
    <w:rsid w:val="00A72FE9"/>
    <w:rsid w:val="00A737EB"/>
    <w:rsid w:val="00A75402"/>
    <w:rsid w:val="00A75BE2"/>
    <w:rsid w:val="00A80617"/>
    <w:rsid w:val="00A920FC"/>
    <w:rsid w:val="00AB56CB"/>
    <w:rsid w:val="00AC7D23"/>
    <w:rsid w:val="00AD078B"/>
    <w:rsid w:val="00AF4D5C"/>
    <w:rsid w:val="00B2006F"/>
    <w:rsid w:val="00B37FAB"/>
    <w:rsid w:val="00B4369B"/>
    <w:rsid w:val="00B556CD"/>
    <w:rsid w:val="00B706A4"/>
    <w:rsid w:val="00B81F40"/>
    <w:rsid w:val="00B84EBA"/>
    <w:rsid w:val="00BA15E3"/>
    <w:rsid w:val="00BB569C"/>
    <w:rsid w:val="00BC0A99"/>
    <w:rsid w:val="00BC4629"/>
    <w:rsid w:val="00BE28F6"/>
    <w:rsid w:val="00C012F6"/>
    <w:rsid w:val="00C03FA9"/>
    <w:rsid w:val="00C05694"/>
    <w:rsid w:val="00C065CE"/>
    <w:rsid w:val="00C06700"/>
    <w:rsid w:val="00C16FCC"/>
    <w:rsid w:val="00C3333E"/>
    <w:rsid w:val="00C557DB"/>
    <w:rsid w:val="00C60F13"/>
    <w:rsid w:val="00C66B97"/>
    <w:rsid w:val="00C7309B"/>
    <w:rsid w:val="00C75689"/>
    <w:rsid w:val="00C837FE"/>
    <w:rsid w:val="00C87397"/>
    <w:rsid w:val="00C8744C"/>
    <w:rsid w:val="00CA5468"/>
    <w:rsid w:val="00CB13E0"/>
    <w:rsid w:val="00CE331D"/>
    <w:rsid w:val="00D1761A"/>
    <w:rsid w:val="00D23E33"/>
    <w:rsid w:val="00D64002"/>
    <w:rsid w:val="00D72A0F"/>
    <w:rsid w:val="00DB6D05"/>
    <w:rsid w:val="00DB770A"/>
    <w:rsid w:val="00DD5B8F"/>
    <w:rsid w:val="00DE3586"/>
    <w:rsid w:val="00E02BEF"/>
    <w:rsid w:val="00E051BD"/>
    <w:rsid w:val="00E26A02"/>
    <w:rsid w:val="00E32138"/>
    <w:rsid w:val="00E34323"/>
    <w:rsid w:val="00E53346"/>
    <w:rsid w:val="00E95C63"/>
    <w:rsid w:val="00EA7FAB"/>
    <w:rsid w:val="00ED1688"/>
    <w:rsid w:val="00EE22B0"/>
    <w:rsid w:val="00EE775C"/>
    <w:rsid w:val="00F05AF6"/>
    <w:rsid w:val="00F17D22"/>
    <w:rsid w:val="00F4474C"/>
    <w:rsid w:val="00F52BB4"/>
    <w:rsid w:val="00F656D9"/>
    <w:rsid w:val="00F8467D"/>
    <w:rsid w:val="00F93088"/>
    <w:rsid w:val="00FA0BE6"/>
    <w:rsid w:val="00FA4EE8"/>
    <w:rsid w:val="00FC67D0"/>
    <w:rsid w:val="00FD5411"/>
    <w:rsid w:val="00FD6277"/>
    <w:rsid w:val="00FE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13"/>
    <w:rPr>
      <w:rFonts w:ascii="Arial" w:hAnsi="Arial"/>
      <w:sz w:val="22"/>
      <w:szCs w:val="22"/>
    </w:rPr>
  </w:style>
  <w:style w:type="paragraph" w:styleId="Heading1">
    <w:name w:val="heading 1"/>
    <w:basedOn w:val="Normal"/>
    <w:next w:val="Normal"/>
    <w:link w:val="Heading1Char"/>
    <w:uiPriority w:val="9"/>
    <w:rsid w:val="00C60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C60F13"/>
    <w:p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C60F13"/>
    <w:pPr>
      <w:spacing w:before="240" w:after="60"/>
      <w:outlineLvl w:val="7"/>
    </w:pPr>
    <w:rPr>
      <w:rFonts w:ascii="Calibri" w:hAnsi="Calibri"/>
      <w:i/>
      <w:iCs/>
      <w:sz w:val="24"/>
      <w:szCs w:val="24"/>
    </w:rPr>
  </w:style>
  <w:style w:type="paragraph" w:styleId="Heading9">
    <w:name w:val="heading 9"/>
    <w:aliases w:val="Überschrift 59"/>
    <w:basedOn w:val="Normal"/>
    <w:next w:val="Normal"/>
    <w:link w:val="Heading9Char"/>
    <w:uiPriority w:val="9"/>
    <w:unhideWhenUsed/>
    <w:qFormat/>
    <w:rsid w:val="00C60F13"/>
    <w:pPr>
      <w:spacing w:before="240" w:after="60"/>
      <w:outlineLvl w:val="8"/>
    </w:pPr>
    <w:rPr>
      <w:rFonts w:ascii="Aharoni" w:hAnsi="Aharon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60F13"/>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C60F13"/>
    <w:rPr>
      <w:rFonts w:ascii="Calibri" w:eastAsia="Times New Roman" w:hAnsi="Calibri" w:cs="Times New Roman"/>
      <w:i/>
      <w:iCs/>
      <w:sz w:val="24"/>
      <w:szCs w:val="24"/>
    </w:rPr>
  </w:style>
  <w:style w:type="character" w:customStyle="1" w:styleId="Heading9Char">
    <w:name w:val="Heading 9 Char"/>
    <w:aliases w:val="Überschrift 59 Char"/>
    <w:basedOn w:val="DefaultParagraphFont"/>
    <w:link w:val="Heading9"/>
    <w:uiPriority w:val="9"/>
    <w:rsid w:val="00C60F13"/>
    <w:rPr>
      <w:rFonts w:ascii="Aharoni" w:eastAsia="Times New Roman" w:hAnsi="Aharoni" w:cs="Times New Roman"/>
      <w:b/>
      <w:sz w:val="28"/>
      <w:szCs w:val="22"/>
    </w:rPr>
  </w:style>
  <w:style w:type="paragraph" w:styleId="NoSpacing">
    <w:name w:val="No Spacing"/>
    <w:link w:val="NoSpacingChar"/>
    <w:uiPriority w:val="1"/>
    <w:qFormat/>
    <w:rsid w:val="00C60F13"/>
    <w:rPr>
      <w:rFonts w:eastAsia="Calibri"/>
      <w:sz w:val="22"/>
      <w:szCs w:val="22"/>
      <w:lang w:eastAsia="en-US"/>
    </w:rPr>
  </w:style>
  <w:style w:type="character" w:customStyle="1" w:styleId="NoSpacingChar">
    <w:name w:val="No Spacing Char"/>
    <w:basedOn w:val="DefaultParagraphFont"/>
    <w:link w:val="NoSpacing"/>
    <w:uiPriority w:val="1"/>
    <w:rsid w:val="00C60F13"/>
    <w:rPr>
      <w:rFonts w:eastAsia="Calibri"/>
      <w:sz w:val="22"/>
      <w:szCs w:val="22"/>
      <w:lang w:eastAsia="en-US"/>
    </w:rPr>
  </w:style>
  <w:style w:type="character" w:styleId="SubtleEmphasis">
    <w:name w:val="Subtle Emphasis"/>
    <w:basedOn w:val="DefaultParagraphFont"/>
    <w:uiPriority w:val="19"/>
    <w:qFormat/>
    <w:rsid w:val="00C60F13"/>
    <w:rPr>
      <w:i/>
      <w:iCs/>
      <w:color w:val="808080"/>
    </w:rPr>
  </w:style>
  <w:style w:type="character" w:customStyle="1" w:styleId="Heading1Char">
    <w:name w:val="Heading 1 Char"/>
    <w:basedOn w:val="DefaultParagraphFont"/>
    <w:link w:val="Heading1"/>
    <w:uiPriority w:val="9"/>
    <w:rsid w:val="00C60F1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0F13"/>
    <w:pPr>
      <w:spacing w:line="276" w:lineRule="auto"/>
      <w:outlineLvl w:val="9"/>
    </w:pPr>
    <w:rPr>
      <w:rFonts w:ascii="Cambria" w:eastAsia="Times New Roman" w:hAnsi="Cambria" w:cs="Times New Roman"/>
      <w:color w:val="365F91"/>
      <w:lang w:val="de-DE" w:eastAsia="en-US"/>
    </w:rPr>
  </w:style>
  <w:style w:type="paragraph" w:styleId="Header">
    <w:name w:val="header"/>
    <w:basedOn w:val="Normal"/>
    <w:link w:val="HeaderChar"/>
    <w:uiPriority w:val="99"/>
    <w:semiHidden/>
    <w:unhideWhenUsed/>
    <w:rsid w:val="00517F6C"/>
    <w:pPr>
      <w:tabs>
        <w:tab w:val="center" w:pos="4536"/>
        <w:tab w:val="right" w:pos="9072"/>
      </w:tabs>
    </w:pPr>
  </w:style>
  <w:style w:type="character" w:customStyle="1" w:styleId="HeaderChar">
    <w:name w:val="Header Char"/>
    <w:basedOn w:val="DefaultParagraphFont"/>
    <w:link w:val="Header"/>
    <w:uiPriority w:val="99"/>
    <w:semiHidden/>
    <w:rsid w:val="00517F6C"/>
    <w:rPr>
      <w:rFonts w:ascii="Arial" w:hAnsi="Arial"/>
      <w:sz w:val="22"/>
      <w:szCs w:val="22"/>
    </w:rPr>
  </w:style>
  <w:style w:type="paragraph" w:styleId="Footer">
    <w:name w:val="footer"/>
    <w:basedOn w:val="Normal"/>
    <w:link w:val="FooterChar"/>
    <w:uiPriority w:val="99"/>
    <w:semiHidden/>
    <w:unhideWhenUsed/>
    <w:rsid w:val="00517F6C"/>
    <w:pPr>
      <w:tabs>
        <w:tab w:val="center" w:pos="4536"/>
        <w:tab w:val="right" w:pos="9072"/>
      </w:tabs>
    </w:pPr>
  </w:style>
  <w:style w:type="character" w:customStyle="1" w:styleId="FooterChar">
    <w:name w:val="Footer Char"/>
    <w:basedOn w:val="DefaultParagraphFont"/>
    <w:link w:val="Footer"/>
    <w:uiPriority w:val="99"/>
    <w:semiHidden/>
    <w:rsid w:val="00517F6C"/>
    <w:rPr>
      <w:rFonts w:ascii="Arial" w:hAnsi="Arial"/>
      <w:sz w:val="22"/>
      <w:szCs w:val="22"/>
    </w:rPr>
  </w:style>
  <w:style w:type="table" w:styleId="TableGrid">
    <w:name w:val="Table Grid"/>
    <w:basedOn w:val="TableNormal"/>
    <w:uiPriority w:val="59"/>
    <w:rsid w:val="00F0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2015-09-11T01:54:00Z</dcterms:created>
  <dcterms:modified xsi:type="dcterms:W3CDTF">2015-09-11T01:54:00Z</dcterms:modified>
</cp:coreProperties>
</file>